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DD" w:rsidRPr="00AE015F" w:rsidRDefault="00B17813" w:rsidP="002C6CDD">
      <w:pPr>
        <w:numPr>
          <w:ilvl w:val="0"/>
          <w:numId w:val="1"/>
        </w:numPr>
        <w:tabs>
          <w:tab w:val="left" w:pos="1800"/>
          <w:tab w:val="left" w:pos="1980"/>
        </w:tabs>
        <w:suppressAutoHyphens/>
        <w:spacing w:after="0"/>
        <w:ind w:left="567" w:firstLine="1276"/>
        <w:jc w:val="both"/>
        <w:rPr>
          <w:rFonts w:ascii="Trebuchet MS" w:hAnsi="Trebuchet MS"/>
          <w:color w:val="1F497D"/>
        </w:rPr>
      </w:pPr>
      <w:r>
        <w:rPr>
          <w:rFonts w:ascii="Trebuchet MS" w:hAnsi="Trebuchet MS"/>
          <w:color w:val="1F497D"/>
          <w:sz w:val="28"/>
          <w:szCs w:val="28"/>
        </w:rPr>
        <w:tab/>
      </w:r>
      <w:proofErr w:type="spellStart"/>
      <w:proofErr w:type="gramStart"/>
      <w:r w:rsidR="002C6CDD" w:rsidRPr="00AE015F">
        <w:rPr>
          <w:rFonts w:ascii="Trebuchet MS" w:hAnsi="Trebuchet MS"/>
          <w:color w:val="1F497D"/>
        </w:rPr>
        <w:t>modalităţile</w:t>
      </w:r>
      <w:proofErr w:type="spellEnd"/>
      <w:proofErr w:type="gramEnd"/>
      <w:r w:rsidR="002C6CDD" w:rsidRPr="00AE015F">
        <w:rPr>
          <w:rFonts w:ascii="Trebuchet MS" w:hAnsi="Trebuchet MS"/>
          <w:color w:val="1F497D"/>
        </w:rPr>
        <w:t xml:space="preserve"> de </w:t>
      </w:r>
      <w:proofErr w:type="spellStart"/>
      <w:r w:rsidR="002C6CDD" w:rsidRPr="00AE015F">
        <w:rPr>
          <w:rFonts w:ascii="Trebuchet MS" w:hAnsi="Trebuchet MS"/>
          <w:color w:val="1F497D"/>
        </w:rPr>
        <w:t>contestare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prevăzute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de </w:t>
      </w:r>
      <w:proofErr w:type="spellStart"/>
      <w:r w:rsidR="002C6CDD" w:rsidRPr="00AE015F">
        <w:rPr>
          <w:rFonts w:ascii="Trebuchet MS" w:hAnsi="Trebuchet MS"/>
          <w:color w:val="1F497D"/>
        </w:rPr>
        <w:t>dispoziţiile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art. 21 </w:t>
      </w:r>
      <w:proofErr w:type="spellStart"/>
      <w:r w:rsidR="002C6CDD" w:rsidRPr="00AE015F">
        <w:rPr>
          <w:rFonts w:ascii="Trebuchet MS" w:hAnsi="Trebuchet MS"/>
          <w:color w:val="1F497D"/>
        </w:rPr>
        <w:t>şi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art. 22 din </w:t>
      </w:r>
      <w:proofErr w:type="spellStart"/>
      <w:r w:rsidR="002C6CDD" w:rsidRPr="00AE015F">
        <w:rPr>
          <w:rFonts w:ascii="Trebuchet MS" w:hAnsi="Trebuchet MS"/>
          <w:color w:val="1F497D"/>
        </w:rPr>
        <w:t>Legea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nr. 544/2001 </w:t>
      </w:r>
      <w:proofErr w:type="spellStart"/>
      <w:r w:rsidR="002C6CDD" w:rsidRPr="00AE015F">
        <w:rPr>
          <w:rFonts w:ascii="Trebuchet MS" w:hAnsi="Trebuchet MS"/>
          <w:color w:val="1F497D"/>
        </w:rPr>
        <w:t>privind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liberul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acces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la </w:t>
      </w:r>
      <w:proofErr w:type="spellStart"/>
      <w:r w:rsidR="002C6CDD" w:rsidRPr="00AE015F">
        <w:rPr>
          <w:rFonts w:ascii="Trebuchet MS" w:hAnsi="Trebuchet MS"/>
          <w:color w:val="1F497D"/>
        </w:rPr>
        <w:t>informaţiile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de </w:t>
      </w:r>
      <w:proofErr w:type="spellStart"/>
      <w:r w:rsidR="002C6CDD" w:rsidRPr="00AE015F">
        <w:rPr>
          <w:rFonts w:ascii="Trebuchet MS" w:hAnsi="Trebuchet MS"/>
          <w:color w:val="1F497D"/>
        </w:rPr>
        <w:t>interes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public </w:t>
      </w:r>
      <w:proofErr w:type="spellStart"/>
      <w:r w:rsidR="002C6CDD" w:rsidRPr="00AE015F">
        <w:rPr>
          <w:rFonts w:ascii="Trebuchet MS" w:hAnsi="Trebuchet MS"/>
          <w:color w:val="1F497D"/>
        </w:rPr>
        <w:t>coroborate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cu </w:t>
      </w:r>
      <w:proofErr w:type="spellStart"/>
      <w:r w:rsidR="002C6CDD" w:rsidRPr="00AE015F">
        <w:rPr>
          <w:rFonts w:ascii="Trebuchet MS" w:hAnsi="Trebuchet MS"/>
          <w:color w:val="1F497D"/>
        </w:rPr>
        <w:t>cele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ale art. 32-36 din </w:t>
      </w:r>
      <w:proofErr w:type="spellStart"/>
      <w:r w:rsidR="002C6CDD" w:rsidRPr="00AE015F">
        <w:rPr>
          <w:rFonts w:ascii="Trebuchet MS" w:hAnsi="Trebuchet MS"/>
          <w:color w:val="1F497D"/>
        </w:rPr>
        <w:t>Hotărârea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Guvernului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nr. 123/2002 </w:t>
      </w:r>
      <w:proofErr w:type="spellStart"/>
      <w:r w:rsidR="002C6CDD" w:rsidRPr="00AE015F">
        <w:rPr>
          <w:rFonts w:ascii="Trebuchet MS" w:hAnsi="Trebuchet MS"/>
          <w:color w:val="1F497D"/>
        </w:rPr>
        <w:t>pentru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aprobarea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Normelor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</w:t>
      </w:r>
      <w:proofErr w:type="spellStart"/>
      <w:r w:rsidR="002C6CDD" w:rsidRPr="00AE015F">
        <w:rPr>
          <w:rFonts w:ascii="Trebuchet MS" w:hAnsi="Trebuchet MS"/>
          <w:color w:val="1F497D"/>
        </w:rPr>
        <w:t>metodologice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de </w:t>
      </w:r>
      <w:proofErr w:type="spellStart"/>
      <w:r w:rsidR="002C6CDD" w:rsidRPr="00AE015F">
        <w:rPr>
          <w:rFonts w:ascii="Trebuchet MS" w:hAnsi="Trebuchet MS"/>
          <w:color w:val="1F497D"/>
        </w:rPr>
        <w:t>aplicare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a </w:t>
      </w:r>
      <w:proofErr w:type="spellStart"/>
      <w:r w:rsidR="002C6CDD" w:rsidRPr="00AE015F">
        <w:rPr>
          <w:rFonts w:ascii="Trebuchet MS" w:hAnsi="Trebuchet MS"/>
          <w:color w:val="1F497D"/>
        </w:rPr>
        <w:t>Legii</w:t>
      </w:r>
      <w:proofErr w:type="spellEnd"/>
      <w:r w:rsidR="002C6CDD" w:rsidRPr="00AE015F">
        <w:rPr>
          <w:rFonts w:ascii="Trebuchet MS" w:hAnsi="Trebuchet MS"/>
          <w:color w:val="1F497D"/>
        </w:rPr>
        <w:t xml:space="preserve"> nr. 544/2001.</w:t>
      </w:r>
    </w:p>
    <w:p w:rsidR="002C6CDD" w:rsidRPr="00AE015F" w:rsidRDefault="002C6CDD" w:rsidP="002C6CDD">
      <w:pPr>
        <w:rPr>
          <w:rFonts w:ascii="Trebuchet MS" w:hAnsi="Trebuchet MS"/>
        </w:rPr>
      </w:pPr>
    </w:p>
    <w:p w:rsidR="002C6CDD" w:rsidRPr="00AE015F" w:rsidRDefault="002C6CDD" w:rsidP="002C6CDD">
      <w:pPr>
        <w:rPr>
          <w:rFonts w:ascii="Trebuchet MS" w:hAnsi="Trebuchet MS"/>
        </w:rPr>
      </w:pPr>
    </w:p>
    <w:p w:rsidR="00BB0569" w:rsidRDefault="00BB0569" w:rsidP="002C6CDD">
      <w:pPr>
        <w:tabs>
          <w:tab w:val="left" w:pos="1985"/>
        </w:tabs>
        <w:suppressAutoHyphens/>
        <w:spacing w:after="0" w:line="240" w:lineRule="auto"/>
        <w:ind w:left="-180"/>
        <w:jc w:val="both"/>
        <w:rPr>
          <w:rFonts w:ascii="Trebuchet MS" w:hAnsi="Trebuchet MS"/>
          <w:sz w:val="28"/>
          <w:szCs w:val="28"/>
        </w:rPr>
      </w:pPr>
    </w:p>
    <w:p w:rsidR="00C26F82" w:rsidRDefault="00C26F82"/>
    <w:sectPr w:rsidR="00C26F82" w:rsidSect="0004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63A3"/>
    <w:multiLevelType w:val="hybridMultilevel"/>
    <w:tmpl w:val="3216EB60"/>
    <w:lvl w:ilvl="0" w:tplc="DF0A0AFE">
      <w:start w:val="7"/>
      <w:numFmt w:val="bullet"/>
      <w:lvlText w:val="-"/>
      <w:lvlJc w:val="left"/>
      <w:pPr>
        <w:ind w:left="1636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569"/>
    <w:rsid w:val="00045034"/>
    <w:rsid w:val="002C6CDD"/>
    <w:rsid w:val="00B17813"/>
    <w:rsid w:val="00BB0569"/>
    <w:rsid w:val="00C2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AStanoaia</dc:creator>
  <cp:keywords/>
  <dc:description/>
  <cp:lastModifiedBy>AStanoaia</cp:lastModifiedBy>
  <cp:revision>4</cp:revision>
  <dcterms:created xsi:type="dcterms:W3CDTF">2021-01-08T16:12:00Z</dcterms:created>
  <dcterms:modified xsi:type="dcterms:W3CDTF">2021-08-23T15:50:00Z</dcterms:modified>
</cp:coreProperties>
</file>